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能源与化工学院2024届毕业生离校流程及要求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（注意事项）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毕业证（学位证）领取条件及要求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修满规定学分，满足毕业资格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通过党政联席会毕业资格审核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缴清学费、住宿费、教材费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离校程序单办结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离校程序单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填写要求:自行打印后填写个人基本信息，完成6个离校流程办理、盖章，毕业生凭办理完结的离校程序单领取毕业相关证件及毕业材料(提前离校毕业生可委托他人办理）。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程序单签章要求: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第1栏 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校内体检需以班级为单位5月31日上午8点30分至10点到学校财务处（图书馆211室）缴纳体检费（15元/人），领取缴费收据，然后凭缴费收据到膳食服务中心办公室（图书馆102室）领取体检表。体检时间为6月1日，地点为双创中心204室和308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2.校外体检，需按照体检表上面的体检项目体检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将体检表交给班委，统一收齐后盖章，如果特殊情况及时向辅导员说明。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第2栏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需归还所借阅书籍，到图书馆盖章。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第3栏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需缴清所有费用（学费，教材费，重修费，住宿费等）。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第4栏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离校前找宿管员办理退宿，填写退宿单。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第5栏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需上交学年鉴定表、毕业生登记表等毕业材料后盖章。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第6栏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团员应转出团组织关系，党员应转出党组织关系，之后以班级为单位，凭相应转出证明到2502办公室盖章（此处党员、团员、群众一并盖章）。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三、领取毕业证书时间: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预计为6月6日上午（以通知为准）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四、毕业证学位证委托代领要求: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凡提前离校毕业生，需填写《领取毕业证委托书》，自行打印，签名处手写即可，后面附上委托人及受委托人身份证复印件，委托书+身份证复印件方可代领毕业证学位证。（见附件一）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月的校园，骊歌声声，别情依依。回首往昔，你们怀揣着梦想踏歌而至，如今，你们满载经纶学成而别，到祖国和人民最需要的地方去建功立业，临行之际，我们不诉离殇，只言珍重。为帮助广大毕业生平安离校，能源与化工学院叮嘱大家要特别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毕业季聚会活动较多，进出学生公寓的人员结构复杂、频率增加，希望同学们提高警惕，注意宿舍内个人财物安全，要随手关好门窗，锁好自己的箱、柜，防止财物丢失；在进行拍照、聚会等活动时，要保管好自己随身携带的贵重物品；对废弃的私人信件和其它物品要妥善处理，绝不可焚烧；托运行李物品时要选择正规、可靠的物流公司，并注意保管相关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毕业前夕，同学们在聚餐时，要选择卫生条件良好的地方，谨防发生食品中毒事件。同时，应该有所节制，不可过量饮酒或酗酒，要坚决杜绝发生酒后摔伤、打架斗殴、聚众闹事等事件，切忌酒驾、醉驾、以及搭乘酒驾车辆，更不能向宿舍楼下扔杂物、酒瓶，防止意外伤人；外出时要注意交通安全，尤其夜间出行时，尽量乘坐公共交通工具，或者选择正规的出租车，谨慎选择网约车，最好结伴而行，避免单独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珍惜同窗情谊，正确处理同学之间的关系，遇事冷静，不说过头话，不办过头事；妥善处理在校期间的各种矛盾与纠葛，避免采取过激方式或其它不正当手段，防止矛盾激化造成恶果；积极调节、保持良好的情绪状态，如果需要心理咨询援助，可联系学校心理健康教育与咨询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离校途中要注意人身和财产安全，一定要乘坐正规营运单位的车辆，不要乘坐超载或车况不好的车辆，看管好自己的随身物品和行李；在途中交友须谨慎，不要把自己的详细情况告诉陌生人，不要将行李物品交给陌生人看管，不要接受陌生人馈赠的食品、饮料等，谨防陌生人以介绍工作、交朋友等为名，诈骗钱物；下车时要提前清点好自己的行李物品；到达目的地时别忘了给家人、老师或同学报一声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最后，衷心祝愿全体毕业生一帆风顺、前程似锦!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注意:毕业证、学位证不能补办，领取完证书后请妥善保管，建议拍照留存!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荆州学院能源与化工学院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</w:rPr>
        <w:t>领取毕业相关证件委托书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届毕业生__________，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班级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学号_________，身份证号_____________________，联系方式___________________，因个人原因无法本人亲自领取本人的毕业(学位)证书等毕业材料，现委托____________，身份证号_____________________,联系方式_________________代为领取，因代领过程中所发生的毕业证书、档案材料遗失等事项，责任自行承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80" w:firstLineChars="35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委托人签字：            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80" w:firstLineChars="35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受委托人签字：          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80" w:firstLineChars="35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80" w:firstLineChars="35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注：领取毕业相关证件时，需携带委托人身份证复印件、受委托人身份证复印件及委托书进行领取确认，否则一律不发放委托人的相关证书。</w:t>
      </w:r>
    </w:p>
    <w:p>
      <w:pPr>
        <w:ind w:firstLine="980" w:firstLineChars="350"/>
        <w:rPr>
          <w:rFonts w:ascii="Tahoma" w:hAnsi="Tahoma" w:eastAsia="宋体" w:cs="Tahoma"/>
          <w:color w:val="000000"/>
          <w:kern w:val="0"/>
          <w:sz w:val="28"/>
          <w:szCs w:val="28"/>
          <w:shd w:val="clear" w:color="auto" w:fill="FFFFFF"/>
        </w:rPr>
      </w:pPr>
    </w:p>
    <w:p>
      <w:pPr>
        <w:ind w:firstLine="980" w:firstLineChars="350"/>
        <w:rPr>
          <w:rFonts w:ascii="Tahoma" w:hAnsi="Tahoma" w:eastAsia="宋体" w:cs="Tahoma"/>
          <w:color w:val="000000"/>
          <w:kern w:val="0"/>
          <w:sz w:val="28"/>
          <w:szCs w:val="28"/>
          <w:shd w:val="clear" w:color="auto" w:fill="FFFFFF"/>
        </w:rPr>
      </w:pPr>
    </w:p>
    <w:p>
      <w:pPr>
        <w:ind w:firstLine="980" w:firstLineChars="350"/>
        <w:rPr>
          <w:rFonts w:ascii="Tahoma" w:hAnsi="Tahoma" w:eastAsia="宋体" w:cs="Tahoma"/>
          <w:color w:val="000000"/>
          <w:kern w:val="0"/>
          <w:sz w:val="28"/>
          <w:szCs w:val="28"/>
          <w:shd w:val="clear" w:color="auto" w:fill="FFFFFF"/>
        </w:rPr>
      </w:pPr>
    </w:p>
    <w:p>
      <w:pPr>
        <w:ind w:firstLine="980" w:firstLineChars="350"/>
        <w:rPr>
          <w:rFonts w:ascii="Tahoma" w:hAnsi="Tahoma" w:eastAsia="宋体" w:cs="Tahom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ahoma" w:hAnsi="Tahoma" w:eastAsia="宋体" w:cs="Tahoma"/>
          <w:color w:val="000000"/>
          <w:kern w:val="0"/>
          <w:sz w:val="28"/>
          <w:szCs w:val="28"/>
          <w:shd w:val="clear" w:color="auto" w:fill="FFFFFF"/>
        </w:rPr>
        <w:t xml:space="preserve">                          </w:t>
      </w:r>
    </w:p>
    <w:p>
      <w:pPr>
        <w:ind w:firstLine="980" w:firstLineChars="350"/>
        <w:rPr>
          <w:rFonts w:ascii="Tahoma" w:hAnsi="Tahoma" w:eastAsia="宋体" w:cs="Tahoma"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A7AF2-B222-46A8-9BBD-F75F3D4E83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92FDE3-AD28-4F87-A99C-67F501E9B6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916908-0F88-400B-B17F-A7B188D0F48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CACC919-3A37-44C3-935A-A0845C7893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49800"/>
    <w:multiLevelType w:val="singleLevel"/>
    <w:tmpl w:val="91F498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F4222A"/>
    <w:multiLevelType w:val="singleLevel"/>
    <w:tmpl w:val="92F422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ljNWI3ODA2ODA0ZDZkZGI0OTA4NDFmMWYwYTAifQ=="/>
  </w:docVars>
  <w:rsids>
    <w:rsidRoot w:val="46B9152E"/>
    <w:rsid w:val="023128A5"/>
    <w:rsid w:val="0EF95E3E"/>
    <w:rsid w:val="16184FF0"/>
    <w:rsid w:val="211663DC"/>
    <w:rsid w:val="3BBC6BBC"/>
    <w:rsid w:val="3F0D0C31"/>
    <w:rsid w:val="43CC2DC4"/>
    <w:rsid w:val="453B51F0"/>
    <w:rsid w:val="46B9152E"/>
    <w:rsid w:val="4A366BA4"/>
    <w:rsid w:val="4F4B5F47"/>
    <w:rsid w:val="53EE2C3D"/>
    <w:rsid w:val="5D9F27A5"/>
    <w:rsid w:val="5F092B01"/>
    <w:rsid w:val="69AE677E"/>
    <w:rsid w:val="791B0A65"/>
    <w:rsid w:val="7C7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1678</Words>
  <Characters>1804</Characters>
  <Lines>0</Lines>
  <Paragraphs>0</Paragraphs>
  <TotalTime>21</TotalTime>
  <ScaleCrop>false</ScaleCrop>
  <LinksUpToDate>false</LinksUpToDate>
  <CharactersWithSpaces>1869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2024-05-30T07:57:00Z</dcterms:created>
  <dc:creator>霑筎</dc:creator>
  <cp:lastModifiedBy>霑筎</cp:lastModifiedBy>
  <cp:lastPrinted>2024-05-30T08:24:00Z</cp:lastPrinted>
  <dcterms:modified xsi:type="dcterms:W3CDTF">2024-05-31T00:58:15Z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079B3151DE954212A10C12B1BD661A38_13</vt:lpwstr>
  </property>
</Properties>
</file>